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39"/>
        <w:tblOverlap w:val="never"/>
        <w:tblW w:w="83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16"/>
        <w:gridCol w:w="1243"/>
        <w:gridCol w:w="992"/>
        <w:gridCol w:w="993"/>
        <w:gridCol w:w="2225"/>
      </w:tblGrid>
      <w:tr w:rsidR="00770074" w:rsidTr="00EF7EDB">
        <w:trPr>
          <w:trHeight w:val="304"/>
        </w:trPr>
        <w:tc>
          <w:tcPr>
            <w:tcW w:w="8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tabs>
                <w:tab w:val="left" w:pos="1845"/>
              </w:tabs>
              <w:spacing w:line="240" w:lineRule="atLeast"/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书院学生活动预算表</w:t>
            </w:r>
          </w:p>
        </w:tc>
      </w:tr>
      <w:tr w:rsidR="00770074" w:rsidTr="00EF7EDB">
        <w:trPr>
          <w:trHeight w:val="405"/>
        </w:trPr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填报单位：</w:t>
            </w:r>
          </w:p>
        </w:tc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Pr="00BD1B47" w:rsidRDefault="00770074" w:rsidP="00EF7EDB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填报人：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Pr="00BD1B47" w:rsidRDefault="00770074" w:rsidP="00EF7EDB">
            <w:pPr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</w:pPr>
            <w:r w:rsidRPr="00BD1B47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填报人联系方式：</w:t>
            </w:r>
          </w:p>
        </w:tc>
      </w:tr>
      <w:tr w:rsidR="00770074" w:rsidTr="00EF7EDB">
        <w:trPr>
          <w:trHeight w:val="405"/>
        </w:trPr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</w:pPr>
            <w:r w:rsidRPr="00BD1B47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工作/活动名称：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Pr="00BD1B47" w:rsidRDefault="00770074" w:rsidP="00EF7EDB">
            <w:pPr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 xml:space="preserve">填表日期：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  <w:t xml:space="preserve">    年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  <w:t xml:space="preserve"> 月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  <w:t xml:space="preserve"> 日</w:t>
            </w:r>
          </w:p>
        </w:tc>
      </w:tr>
      <w:tr w:rsidR="00770074" w:rsidTr="00EF7EDB">
        <w:trPr>
          <w:trHeight w:val="320"/>
        </w:trPr>
        <w:tc>
          <w:tcPr>
            <w:tcW w:w="831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活动简介（写明活动时间、地点、参与人数、活动主题、预期成效等，可另附活动策划书）</w:t>
            </w:r>
          </w:p>
        </w:tc>
      </w:tr>
      <w:tr w:rsidR="00770074" w:rsidTr="00EF7EDB">
        <w:trPr>
          <w:trHeight w:val="1096"/>
        </w:trPr>
        <w:tc>
          <w:tcPr>
            <w:tcW w:w="8313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770074" w:rsidRDefault="00770074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</w:tr>
      <w:tr w:rsidR="00770074" w:rsidTr="00EF7EDB">
        <w:trPr>
          <w:trHeight w:val="42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一、资金来源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预算金额（元）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770074" w:rsidTr="00EF7EDB">
        <w:trPr>
          <w:trHeight w:val="40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1.书院学生活动经费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770074" w:rsidTr="00EF7EDB">
        <w:trPr>
          <w:trHeight w:val="40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2.书院管理中心经费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770074" w:rsidTr="00EF7EDB">
        <w:trPr>
          <w:trHeight w:val="40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3.其他（须在备注栏注明）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Pr="00687774" w:rsidRDefault="00770074" w:rsidP="00EF7EDB">
            <w:pPr>
              <w:jc w:val="left"/>
              <w:rPr>
                <w:rFonts w:ascii="仿宋" w:eastAsia="仿宋" w:hAnsi="仿宋" w:cs="仿宋"/>
                <w:color w:val="FF0000"/>
                <w:sz w:val="20"/>
                <w:szCs w:val="20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Pr="00687774" w:rsidRDefault="00770074" w:rsidP="00EF7EDB">
            <w:pPr>
              <w:jc w:val="left"/>
              <w:rPr>
                <w:rFonts w:ascii="仿宋" w:eastAsia="仿宋" w:hAnsi="仿宋" w:cs="仿宋"/>
                <w:color w:val="FF0000"/>
                <w:sz w:val="20"/>
                <w:szCs w:val="20"/>
              </w:rPr>
            </w:pPr>
            <w:r w:rsidRPr="00687774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如</w:t>
            </w:r>
            <w:r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：班</w:t>
            </w:r>
            <w:proofErr w:type="gramStart"/>
            <w:r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团资源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支持计划、院系团委发展计划、书院经费等</w:t>
            </w:r>
          </w:p>
        </w:tc>
      </w:tr>
      <w:tr w:rsidR="00770074" w:rsidTr="00EF7EDB">
        <w:trPr>
          <w:trHeight w:val="40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合    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770074" w:rsidTr="00EF7EDB">
        <w:trPr>
          <w:trHeight w:val="42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二、支出类别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预计支出金额（元）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测算方式</w:t>
            </w:r>
          </w:p>
          <w:p w:rsidR="00770074" w:rsidRDefault="00770074" w:rsidP="00EF7ED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（单价*数量）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770074" w:rsidTr="00EF7EDB">
        <w:trPr>
          <w:trHeight w:val="40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1.借款与报销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770074" w:rsidTr="00EF7EDB">
        <w:trPr>
          <w:trHeight w:val="40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Pr="00A31D5A" w:rsidRDefault="00770074" w:rsidP="00EF7ED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例：</w:t>
            </w:r>
            <w:r w:rsidRPr="00A31D5A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印刷费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A31D5A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1元/张*</w:t>
            </w:r>
            <w:r w:rsidRPr="00A31D5A">
              <w:rPr>
                <w:rFonts w:ascii="仿宋" w:eastAsia="仿宋" w:hAnsi="仿宋" w:cs="仿宋"/>
                <w:color w:val="FF0000"/>
                <w:sz w:val="20"/>
                <w:szCs w:val="20"/>
              </w:rPr>
              <w:t>10</w:t>
            </w:r>
            <w:r w:rsidRPr="00A31D5A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770074" w:rsidTr="00EF7EDB">
        <w:trPr>
          <w:trHeight w:val="40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Pr="00A31D5A" w:rsidRDefault="00770074" w:rsidP="00EF7ED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例：</w:t>
            </w:r>
            <w:r w:rsidRPr="00A31D5A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场地费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A31D5A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5</w:t>
            </w:r>
            <w:r w:rsidRPr="00A31D5A">
              <w:rPr>
                <w:rFonts w:ascii="仿宋" w:eastAsia="仿宋" w:hAnsi="仿宋" w:cs="仿宋"/>
                <w:color w:val="FF0000"/>
                <w:sz w:val="20"/>
                <w:szCs w:val="20"/>
              </w:rPr>
              <w:t>00</w:t>
            </w:r>
            <w:r w:rsidRPr="00A31D5A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元/天*</w:t>
            </w:r>
            <w:r>
              <w:rPr>
                <w:rFonts w:ascii="仿宋" w:eastAsia="仿宋" w:hAnsi="仿宋" w:cs="仿宋"/>
                <w:color w:val="FF0000"/>
                <w:sz w:val="20"/>
                <w:szCs w:val="20"/>
              </w:rPr>
              <w:t>1</w:t>
            </w:r>
            <w:r w:rsidRPr="00A31D5A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天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770074" w:rsidTr="00EF7EDB">
        <w:trPr>
          <w:trHeight w:val="40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Pr="00A31D5A" w:rsidRDefault="00770074" w:rsidP="00EF7ED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例：</w:t>
            </w:r>
            <w:r w:rsidRPr="00A31D5A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餐费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A31D5A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5</w:t>
            </w:r>
            <w:r w:rsidRPr="00A31D5A">
              <w:rPr>
                <w:rFonts w:ascii="仿宋" w:eastAsia="仿宋" w:hAnsi="仿宋" w:cs="仿宋"/>
                <w:color w:val="FF0000"/>
                <w:sz w:val="20"/>
                <w:szCs w:val="20"/>
              </w:rPr>
              <w:t>0</w:t>
            </w:r>
            <w:r w:rsidRPr="00A31D5A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元/份*</w:t>
            </w:r>
            <w:r>
              <w:rPr>
                <w:rFonts w:ascii="仿宋" w:eastAsia="仿宋" w:hAnsi="仿宋" w:cs="仿宋"/>
                <w:color w:val="FF0000"/>
                <w:sz w:val="20"/>
                <w:szCs w:val="20"/>
              </w:rPr>
              <w:t>1</w:t>
            </w:r>
            <w:r w:rsidRPr="00A31D5A">
              <w:rPr>
                <w:rFonts w:ascii="仿宋" w:eastAsia="仿宋" w:hAnsi="仿宋" w:cs="仿宋"/>
                <w:color w:val="FF0000"/>
                <w:sz w:val="20"/>
                <w:szCs w:val="20"/>
              </w:rPr>
              <w:t>0</w:t>
            </w:r>
            <w:r w:rsidRPr="00A31D5A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份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770074" w:rsidTr="00EF7EDB">
        <w:trPr>
          <w:trHeight w:val="40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center"/>
              <w:rPr>
                <w:rFonts w:ascii="仿宋" w:eastAsia="仿宋" w:hAnsi="仿宋" w:cs="仿宋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Pr="00A31D5A" w:rsidRDefault="00770074" w:rsidP="00EF7EDB">
            <w:pPr>
              <w:jc w:val="center"/>
              <w:rPr>
                <w:rFonts w:ascii="仿宋" w:eastAsia="仿宋" w:hAnsi="仿宋" w:cs="仿宋"/>
                <w:color w:val="FF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770074" w:rsidTr="00EF7EDB">
        <w:trPr>
          <w:trHeight w:val="40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2.银行代发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770074" w:rsidTr="00EF7EDB">
        <w:trPr>
          <w:trHeight w:val="40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770074" w:rsidTr="00EF7EDB">
        <w:trPr>
          <w:trHeight w:val="40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770074" w:rsidTr="00EF7EDB">
        <w:trPr>
          <w:trHeight w:val="40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770074" w:rsidTr="00EF7EDB">
        <w:trPr>
          <w:trHeight w:val="40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合    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770074" w:rsidTr="00EF7EDB">
        <w:trPr>
          <w:trHeight w:val="37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活动负责人签字：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团工委书记签字：</w:t>
            </w:r>
          </w:p>
        </w:tc>
        <w:tc>
          <w:tcPr>
            <w:tcW w:w="321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left"/>
              <w:textAlignment w:val="center"/>
              <w:rPr>
                <w:rStyle w:val="font41"/>
                <w:rFonts w:hint="default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（1万元及以上或属于其他 “三重一大” 决策事项范围）</w:t>
            </w:r>
            <w:r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41"/>
                <w:rFonts w:hint="default"/>
                <w:lang w:bidi="ar"/>
              </w:rPr>
              <w:t>中心核心组意见：</w:t>
            </w:r>
          </w:p>
          <w:p w:rsidR="00770074" w:rsidRDefault="00770074" w:rsidP="00EF7EDB">
            <w:pPr>
              <w:widowControl/>
              <w:jc w:val="left"/>
              <w:textAlignment w:val="center"/>
              <w:rPr>
                <w:rStyle w:val="font41"/>
                <w:rFonts w:hint="default"/>
                <w:lang w:bidi="ar"/>
              </w:rPr>
            </w:pPr>
          </w:p>
          <w:p w:rsidR="00770074" w:rsidRDefault="00770074" w:rsidP="00EF7EDB">
            <w:pPr>
              <w:widowControl/>
              <w:jc w:val="left"/>
              <w:textAlignment w:val="center"/>
              <w:rPr>
                <w:rStyle w:val="font41"/>
                <w:rFonts w:hint="default"/>
                <w:lang w:bidi="ar"/>
              </w:rPr>
            </w:pPr>
          </w:p>
          <w:p w:rsidR="00770074" w:rsidRDefault="00770074" w:rsidP="00EF7EDB">
            <w:pPr>
              <w:widowControl/>
              <w:jc w:val="left"/>
              <w:textAlignment w:val="center"/>
              <w:rPr>
                <w:rStyle w:val="font41"/>
                <w:rFonts w:hint="default"/>
                <w:lang w:bidi="ar"/>
              </w:rPr>
            </w:pPr>
          </w:p>
        </w:tc>
      </w:tr>
      <w:tr w:rsidR="00770074" w:rsidTr="00EF7EDB">
        <w:trPr>
          <w:trHeight w:val="312"/>
        </w:trPr>
        <w:tc>
          <w:tcPr>
            <w:tcW w:w="25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jc w:val="left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</w:p>
        </w:tc>
      </w:tr>
      <w:tr w:rsidR="00770074" w:rsidTr="00EF7EDB">
        <w:trPr>
          <w:trHeight w:val="420"/>
        </w:trPr>
        <w:tc>
          <w:tcPr>
            <w:tcW w:w="25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年  月  日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年  月  日</w:t>
            </w:r>
          </w:p>
        </w:tc>
        <w:tc>
          <w:tcPr>
            <w:tcW w:w="321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70074" w:rsidRDefault="00770074" w:rsidP="00EF7EDB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年  月  日</w:t>
            </w:r>
          </w:p>
        </w:tc>
      </w:tr>
    </w:tbl>
    <w:p w:rsidR="00CC7FAF" w:rsidRPr="00770074" w:rsidRDefault="00770074" w:rsidP="00770074">
      <w:r>
        <w:rPr>
          <w:rFonts w:ascii="宋体" w:eastAsia="宋体" w:hAnsi="宋体" w:hint="eastAsia"/>
          <w:b/>
          <w:bCs/>
          <w:sz w:val="28"/>
          <w:szCs w:val="28"/>
        </w:rPr>
        <w:t>附件2.书院学生活动预算表</w:t>
      </w:r>
      <w:bookmarkStart w:id="0" w:name="_GoBack"/>
      <w:bookmarkEnd w:id="0"/>
    </w:p>
    <w:sectPr w:rsidR="00CC7FAF" w:rsidRPr="0077007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ED" w:rsidRDefault="00D336ED" w:rsidP="00770074">
      <w:r>
        <w:separator/>
      </w:r>
    </w:p>
  </w:endnote>
  <w:endnote w:type="continuationSeparator" w:id="0">
    <w:p w:rsidR="00D336ED" w:rsidRDefault="00D336ED" w:rsidP="0077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394558"/>
    </w:sdtPr>
    <w:sdtEndPr/>
    <w:sdtContent>
      <w:sdt>
        <w:sdtPr>
          <w:id w:val="1728636285"/>
        </w:sdtPr>
        <w:sdtEndPr/>
        <w:sdtContent>
          <w:p w:rsidR="001B7CE3" w:rsidRDefault="00D336E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00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00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ED" w:rsidRDefault="00D336ED" w:rsidP="00770074">
      <w:r>
        <w:separator/>
      </w:r>
    </w:p>
  </w:footnote>
  <w:footnote w:type="continuationSeparator" w:id="0">
    <w:p w:rsidR="00D336ED" w:rsidRDefault="00D336ED" w:rsidP="0077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60"/>
    <w:rsid w:val="002D2760"/>
    <w:rsid w:val="00770074"/>
    <w:rsid w:val="00CC7FAF"/>
    <w:rsid w:val="00D3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522D9C-EF0D-4B39-AE8A-AD550481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0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70074"/>
    <w:rPr>
      <w:sz w:val="18"/>
      <w:szCs w:val="18"/>
    </w:rPr>
  </w:style>
  <w:style w:type="character" w:customStyle="1" w:styleId="font81">
    <w:name w:val="font81"/>
    <w:basedOn w:val="a0"/>
    <w:rsid w:val="00770074"/>
    <w:rPr>
      <w:rFonts w:ascii="仿宋" w:eastAsia="仿宋" w:hAnsi="仿宋" w:cs="仿宋" w:hint="eastAsia"/>
      <w:b/>
      <w:color w:val="FF0000"/>
      <w:sz w:val="20"/>
      <w:szCs w:val="20"/>
      <w:u w:val="none"/>
    </w:rPr>
  </w:style>
  <w:style w:type="character" w:customStyle="1" w:styleId="font51">
    <w:name w:val="font51"/>
    <w:basedOn w:val="a0"/>
    <w:rsid w:val="00770074"/>
    <w:rPr>
      <w:rFonts w:ascii="仿宋" w:eastAsia="仿宋" w:hAnsi="仿宋" w:cs="仿宋" w:hint="eastAsia"/>
      <w:b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770074"/>
    <w:rPr>
      <w:rFonts w:ascii="仿宋" w:eastAsia="仿宋" w:hAnsi="仿宋" w:cs="仿宋" w:hint="eastAsia"/>
      <w:b/>
      <w:color w:val="FF0000"/>
      <w:sz w:val="20"/>
      <w:szCs w:val="20"/>
      <w:u w:val="none"/>
    </w:rPr>
  </w:style>
  <w:style w:type="character" w:customStyle="1" w:styleId="font41">
    <w:name w:val="font41"/>
    <w:basedOn w:val="a0"/>
    <w:rsid w:val="00770074"/>
    <w:rPr>
      <w:rFonts w:ascii="仿宋" w:eastAsia="仿宋" w:hAnsi="仿宋" w:cs="仿宋" w:hint="eastAsia"/>
      <w:b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2021-03-16T07:39:00Z</dcterms:created>
  <dcterms:modified xsi:type="dcterms:W3CDTF">2021-03-16T07:40:00Z</dcterms:modified>
</cp:coreProperties>
</file>